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4" w:rsidRDefault="00A77B3E">
      <w:pPr>
        <w:pStyle w:val="Arial10"/>
      </w:pPr>
      <w:bookmarkStart w:id="0" w:name="_GoBack"/>
      <w:bookmarkEnd w:id="0"/>
      <w:proofErr w:type="spellStart"/>
      <w:r>
        <w:rPr>
          <w:rStyle w:val="Bold"/>
        </w:rPr>
        <w:t>Pregunta</w:t>
      </w:r>
      <w:proofErr w:type="spellEnd"/>
      <w:r>
        <w:rPr>
          <w:rStyle w:val="Bold"/>
        </w:rPr>
        <w:t xml:space="preserve"> con </w:t>
      </w:r>
      <w:proofErr w:type="spellStart"/>
      <w:r>
        <w:rPr>
          <w:rStyle w:val="Bold"/>
        </w:rPr>
        <w:t>solicitud</w:t>
      </w:r>
      <w:proofErr w:type="spellEnd"/>
      <w:r>
        <w:rPr>
          <w:rStyle w:val="Bold"/>
        </w:rPr>
        <w:t xml:space="preserve"> de </w:t>
      </w:r>
      <w:proofErr w:type="spellStart"/>
      <w:r>
        <w:rPr>
          <w:rStyle w:val="Bold"/>
        </w:rPr>
        <w:t>respuesta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escrita</w:t>
      </w:r>
      <w:proofErr w:type="spellEnd"/>
      <w:r>
        <w:rPr>
          <w:rStyle w:val="Bold"/>
        </w:rPr>
        <w:t xml:space="preserve"> E-000049/2024</w:t>
      </w:r>
    </w:p>
    <w:p w:rsidR="006127C4" w:rsidRDefault="00893A45">
      <w:pPr>
        <w:pStyle w:val="Arial10"/>
      </w:pPr>
      <w:r>
        <w:rPr>
          <w:rStyle w:val="Bold"/>
        </w:rPr>
        <w:t xml:space="preserve">a la </w:t>
      </w:r>
      <w:proofErr w:type="spellStart"/>
      <w:r>
        <w:rPr>
          <w:rStyle w:val="Bold"/>
        </w:rPr>
        <w:t>Comisión</w:t>
      </w:r>
      <w:proofErr w:type="spellEnd"/>
    </w:p>
    <w:p w:rsidR="006127C4" w:rsidRDefault="00893A45">
      <w:pPr>
        <w:pStyle w:val="Arial10"/>
      </w:pPr>
      <w:proofErr w:type="spellStart"/>
      <w:r>
        <w:t>Artículo</w:t>
      </w:r>
      <w:proofErr w:type="spellEnd"/>
      <w:r>
        <w:t xml:space="preserve"> 138 del </w:t>
      </w:r>
      <w:proofErr w:type="spellStart"/>
      <w:r>
        <w:t>Reglamento</w:t>
      </w:r>
      <w:proofErr w:type="spellEnd"/>
      <w:r>
        <w:t xml:space="preserve"> </w:t>
      </w:r>
      <w:proofErr w:type="spellStart"/>
      <w:r>
        <w:t>interno</w:t>
      </w:r>
      <w:proofErr w:type="spellEnd"/>
    </w:p>
    <w:p w:rsidR="006127C4" w:rsidRDefault="00893A45">
      <w:pPr>
        <w:pStyle w:val="Arial10After10"/>
      </w:pPr>
      <w:r>
        <w:rPr>
          <w:rStyle w:val="Bold"/>
        </w:rPr>
        <w:t xml:space="preserve">Eugenia Rodríguez </w:t>
      </w:r>
      <w:proofErr w:type="spellStart"/>
      <w:r>
        <w:rPr>
          <w:rStyle w:val="Bold"/>
        </w:rPr>
        <w:t>Palop</w:t>
      </w:r>
      <w:proofErr w:type="spellEnd"/>
      <w:r>
        <w:t xml:space="preserve"> (The Left)</w:t>
      </w:r>
    </w:p>
    <w:p w:rsidR="006127C4" w:rsidRDefault="00893A45">
      <w:pPr>
        <w:pStyle w:val="Subject"/>
      </w:pPr>
      <w:proofErr w:type="spellStart"/>
      <w:r>
        <w:t>Asunto</w:t>
      </w:r>
      <w:proofErr w:type="spellEnd"/>
      <w:r>
        <w:t>:</w:t>
      </w:r>
      <w:r>
        <w:tab/>
      </w:r>
      <w:proofErr w:type="spellStart"/>
      <w:r>
        <w:t>Vertido</w:t>
      </w:r>
      <w:proofErr w:type="spellEnd"/>
      <w:r>
        <w:t xml:space="preserve"> de </w:t>
      </w:r>
      <w:proofErr w:type="spellStart"/>
      <w:r>
        <w:t>microplásticos</w:t>
      </w:r>
      <w:proofErr w:type="spellEnd"/>
      <w:r>
        <w:t xml:space="preserve"> en Galicia e </w:t>
      </w:r>
      <w:proofErr w:type="spellStart"/>
      <w:r>
        <w:t>inacción</w:t>
      </w:r>
      <w:proofErr w:type="spellEnd"/>
      <w:r>
        <w:t xml:space="preserve"> de la </w:t>
      </w:r>
      <w:proofErr w:type="spellStart"/>
      <w:r>
        <w:t>Xunta</w:t>
      </w:r>
      <w:proofErr w:type="spellEnd"/>
    </w:p>
    <w:p w:rsidR="006127C4" w:rsidRDefault="00893A45">
      <w:pPr>
        <w:pStyle w:val="Body"/>
      </w:pPr>
      <w:proofErr w:type="spellStart"/>
      <w:r>
        <w:t>Desde</w:t>
      </w:r>
      <w:proofErr w:type="spellEnd"/>
      <w:r>
        <w:t xml:space="preserve"> </w:t>
      </w:r>
      <w:proofErr w:type="spellStart"/>
      <w:r>
        <w:t>mediados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 xml:space="preserve">, las </w:t>
      </w:r>
      <w:proofErr w:type="spellStart"/>
      <w:r>
        <w:t>costas</w:t>
      </w:r>
      <w:proofErr w:type="spellEnd"/>
      <w:r>
        <w:t xml:space="preserve"> </w:t>
      </w:r>
      <w:proofErr w:type="spellStart"/>
      <w:r>
        <w:t>gallegas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inundadas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de </w:t>
      </w:r>
      <w:proofErr w:type="spellStart"/>
      <w:r>
        <w:t>pélets</w:t>
      </w:r>
      <w:proofErr w:type="spellEnd"/>
      <w:r>
        <w:t xml:space="preserve"> </w:t>
      </w:r>
      <w:proofErr w:type="spellStart"/>
      <w:r>
        <w:t>plásticos</w:t>
      </w:r>
      <w:proofErr w:type="spellEnd"/>
      <w:r>
        <w:t xml:space="preserve">. El </w:t>
      </w:r>
      <w:proofErr w:type="spellStart"/>
      <w:r>
        <w:t>fenómeno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se </w:t>
      </w:r>
      <w:proofErr w:type="spellStart"/>
      <w:r>
        <w:t>estima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se </w:t>
      </w:r>
      <w:proofErr w:type="spellStart"/>
      <w:r>
        <w:t>pierden</w:t>
      </w:r>
      <w:proofErr w:type="spellEnd"/>
      <w:r>
        <w:t xml:space="preserve"> entre 52 000 y 184 000 </w:t>
      </w:r>
      <w:proofErr w:type="spellStart"/>
      <w:r>
        <w:t>toneladas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material,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inacción</w:t>
      </w:r>
      <w:proofErr w:type="spellEnd"/>
      <w:r>
        <w:t xml:space="preserve"> de la </w:t>
      </w:r>
      <w:proofErr w:type="spellStart"/>
      <w:r>
        <w:t>Xunta</w:t>
      </w:r>
      <w:proofErr w:type="spellEnd"/>
      <w:r>
        <w:t xml:space="preserve"> de Galicia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negación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 ha </w:t>
      </w:r>
      <w:proofErr w:type="spellStart"/>
      <w:r>
        <w:t>a</w:t>
      </w:r>
      <w:r>
        <w:t>gravado</w:t>
      </w:r>
      <w:proofErr w:type="spellEnd"/>
      <w:r>
        <w:t xml:space="preserve"> el </w:t>
      </w:r>
      <w:proofErr w:type="spellStart"/>
      <w:r>
        <w:t>impacto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vertido</w:t>
      </w:r>
      <w:proofErr w:type="spellEnd"/>
      <w:r>
        <w:t xml:space="preserve"> en particular, con un </w:t>
      </w:r>
      <w:proofErr w:type="spellStart"/>
      <w:r>
        <w:t>claro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para la </w:t>
      </w:r>
      <w:proofErr w:type="spellStart"/>
      <w:r>
        <w:t>biodiversidad</w:t>
      </w:r>
      <w:proofErr w:type="spellEnd"/>
      <w:r>
        <w:t xml:space="preserve"> y </w:t>
      </w:r>
      <w:proofErr w:type="spellStart"/>
      <w:r>
        <w:t>daños</w:t>
      </w:r>
      <w:proofErr w:type="spellEnd"/>
      <w:r>
        <w:t xml:space="preserve"> a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que </w:t>
      </w:r>
      <w:proofErr w:type="spellStart"/>
      <w:r>
        <w:t>reconoce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Comisión</w:t>
      </w:r>
      <w:proofErr w:type="spellEnd"/>
      <w:r>
        <w:t>.</w:t>
      </w:r>
    </w:p>
    <w:p w:rsidR="006127C4" w:rsidRDefault="00893A45">
      <w:pPr>
        <w:pStyle w:val="Body"/>
      </w:pPr>
      <w:r>
        <w:t xml:space="preserve">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Reglamento</w:t>
      </w:r>
      <w:proofErr w:type="spellEnd"/>
      <w:r>
        <w:t xml:space="preserve"> sobre </w:t>
      </w:r>
      <w:proofErr w:type="spellStart"/>
      <w:r>
        <w:t>prevención</w:t>
      </w:r>
      <w:proofErr w:type="spellEnd"/>
      <w:r>
        <w:t xml:space="preserve"> de las </w:t>
      </w:r>
      <w:proofErr w:type="spellStart"/>
      <w:r>
        <w:t>pérdidas</w:t>
      </w:r>
      <w:proofErr w:type="spellEnd"/>
      <w:r>
        <w:t xml:space="preserve"> de </w:t>
      </w:r>
      <w:proofErr w:type="spellStart"/>
      <w:r>
        <w:t>granza</w:t>
      </w:r>
      <w:proofErr w:type="spellEnd"/>
      <w:r>
        <w:t xml:space="preserve"> de </w:t>
      </w:r>
      <w:proofErr w:type="spellStart"/>
      <w:r>
        <w:t>plástico</w:t>
      </w:r>
      <w:proofErr w:type="spellEnd"/>
      <w:r>
        <w:t xml:space="preserve">, que se </w:t>
      </w:r>
      <w:proofErr w:type="spellStart"/>
      <w:r>
        <w:t>enmarca</w:t>
      </w:r>
      <w:proofErr w:type="spellEnd"/>
      <w:r>
        <w:t xml:space="preserve"> a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en la </w:t>
      </w:r>
      <w:proofErr w:type="spellStart"/>
      <w:r>
        <w:t>Estrategia</w:t>
      </w:r>
      <w:proofErr w:type="spellEnd"/>
      <w:r>
        <w:t xml:space="preserve"> de la UE sobre el </w:t>
      </w:r>
      <w:proofErr w:type="spellStart"/>
      <w:r>
        <w:t>Plástico</w:t>
      </w:r>
      <w:proofErr w:type="spellEnd"/>
      <w:r>
        <w:t xml:space="preserve">, el Plan de </w:t>
      </w:r>
      <w:proofErr w:type="spellStart"/>
      <w:r>
        <w:t>Acción</w:t>
      </w:r>
      <w:proofErr w:type="spellEnd"/>
      <w:r>
        <w:t xml:space="preserve"> para la </w:t>
      </w:r>
      <w:proofErr w:type="spellStart"/>
      <w:r>
        <w:t>Economía</w:t>
      </w:r>
      <w:proofErr w:type="spellEnd"/>
      <w:r>
        <w:t xml:space="preserve"> Circular y el Plan de </w:t>
      </w:r>
      <w:proofErr w:type="spellStart"/>
      <w:r>
        <w:t>Acción</w:t>
      </w:r>
      <w:proofErr w:type="spellEnd"/>
      <w:r>
        <w:t xml:space="preserve"> «</w:t>
      </w:r>
      <w:proofErr w:type="spellStart"/>
      <w:r>
        <w:t>contaminación</w:t>
      </w:r>
      <w:proofErr w:type="spellEnd"/>
      <w:r>
        <w:t xml:space="preserve"> cero» </w:t>
      </w:r>
      <w:proofErr w:type="spellStart"/>
      <w:r>
        <w:t>supone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. Sin embargo, y a la vista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acontecimientos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graves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mag</w:t>
      </w:r>
      <w:r>
        <w:t>nitud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 Galicia:</w:t>
      </w:r>
    </w:p>
    <w:p w:rsidR="006127C4" w:rsidRDefault="00893A45">
      <w:pPr>
        <w:pStyle w:val="itemList"/>
      </w:pPr>
      <w:r>
        <w:t>1.</w:t>
      </w:r>
      <w:r>
        <w:tab/>
        <w:t>¿</w:t>
      </w:r>
      <w:proofErr w:type="spellStart"/>
      <w:r>
        <w:t>Considera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que las </w:t>
      </w:r>
      <w:proofErr w:type="spellStart"/>
      <w:r>
        <w:t>exenciones</w:t>
      </w:r>
      <w:proofErr w:type="spellEnd"/>
      <w:r>
        <w:t xml:space="preserve"> y </w:t>
      </w:r>
      <w:proofErr w:type="spellStart"/>
      <w:r>
        <w:t>derogaciones</w:t>
      </w:r>
      <w:proofErr w:type="spellEnd"/>
      <w:r>
        <w:t xml:space="preserve"> que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para </w:t>
      </w:r>
      <w:proofErr w:type="spellStart"/>
      <w:r>
        <w:t>determinadas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e </w:t>
      </w:r>
      <w:proofErr w:type="spellStart"/>
      <w:r>
        <w:t>instalaciones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permitirían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la </w:t>
      </w:r>
      <w:proofErr w:type="spellStart"/>
      <w:r>
        <w:t>contaminación</w:t>
      </w:r>
      <w:proofErr w:type="spellEnd"/>
      <w:r>
        <w:t xml:space="preserve"> actual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en </w:t>
      </w:r>
      <w:proofErr w:type="spellStart"/>
      <w:r>
        <w:t>lo</w:t>
      </w:r>
      <w:r>
        <w:t>s</w:t>
      </w:r>
      <w:proofErr w:type="spellEnd"/>
      <w:r>
        <w:t xml:space="preserve"> </w:t>
      </w:r>
      <w:proofErr w:type="spellStart"/>
      <w:r>
        <w:t>ecosistemas</w:t>
      </w:r>
      <w:proofErr w:type="spellEnd"/>
      <w:r>
        <w:t xml:space="preserve"> y en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humana</w:t>
      </w:r>
      <w:proofErr w:type="spellEnd"/>
      <w:r>
        <w:t>?</w:t>
      </w:r>
    </w:p>
    <w:p w:rsidR="006127C4" w:rsidRDefault="00893A45">
      <w:pPr>
        <w:pStyle w:val="itemList"/>
      </w:pPr>
      <w:r>
        <w:t>2.</w:t>
      </w:r>
      <w:r>
        <w:tab/>
        <w:t>¿</w:t>
      </w:r>
      <w:proofErr w:type="spellStart"/>
      <w:r>
        <w:t>Valora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ante la </w:t>
      </w:r>
      <w:proofErr w:type="spellStart"/>
      <w:r>
        <w:t>inactividad</w:t>
      </w:r>
      <w:proofErr w:type="spellEnd"/>
      <w:r>
        <w:t xml:space="preserve"> de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regionales</w:t>
      </w:r>
      <w:proofErr w:type="spellEnd"/>
      <w:r>
        <w:t xml:space="preserve">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particular?</w:t>
      </w:r>
    </w:p>
    <w:p w:rsidR="006127C4" w:rsidRDefault="00893A45">
      <w:pPr>
        <w:pStyle w:val="Body"/>
      </w:pPr>
      <w:r>
        <w:t>Presentación:10.1.2024</w:t>
      </w:r>
    </w:p>
    <w:sectPr w:rsidR="006127C4">
      <w:footerReference w:type="even" r:id="rId6"/>
      <w:footerReference w:type="default" r:id="rId7"/>
      <w:footerReference w:type="first" r:id="rId8"/>
      <w:pgSz w:w="11906" w:h="16838"/>
      <w:pgMar w:top="1440" w:right="1440" w:bottom="2000" w:left="1440" w:header="568" w:footer="5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3A45">
      <w:pPr>
        <w:spacing w:after="0"/>
      </w:pPr>
      <w:r>
        <w:separator/>
      </w:r>
    </w:p>
  </w:endnote>
  <w:endnote w:type="continuationSeparator" w:id="0">
    <w:p w:rsidR="00000000" w:rsidRDefault="00893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4" w:rsidRDefault="00893A45">
    <w:pPr>
      <w:pStyle w:val="Footer"/>
    </w:pPr>
    <w:r>
      <w:tab/>
    </w:r>
    <w:r>
      <w:tab/>
      <w:t>PE758.449v01-</w:t>
    </w:r>
    <w: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4" w:rsidRDefault="00893A45">
    <w:pPr>
      <w:pStyle w:val="Footer"/>
    </w:pPr>
    <w:r>
      <w:tab/>
    </w:r>
    <w:r>
      <w:tab/>
      <w:t>PE758.449v01-00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4" w:rsidRDefault="00893A45">
    <w:pPr>
      <w:pStyle w:val="Footer"/>
    </w:pPr>
    <w:r>
      <w:tab/>
    </w:r>
    <w:r>
      <w:tab/>
      <w:t>PE758.449v01-00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3A45">
      <w:pPr>
        <w:spacing w:after="0"/>
      </w:pPr>
      <w:r>
        <w:separator/>
      </w:r>
    </w:p>
  </w:footnote>
  <w:footnote w:type="continuationSeparator" w:id="0">
    <w:p w:rsidR="00000000" w:rsidRDefault="00893A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127C4"/>
    <w:rsid w:val="00893A45"/>
    <w:rsid w:val="00A77B3E"/>
    <w:rsid w:val="00CA2A55"/>
    <w:rsid w:val="00F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8461D3-37EB-45B3-8676-64E4523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2E74B5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44546A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 con solicitud de respuesta escrita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FERNANDEZ SANCHEZ Maria</cp:lastModifiedBy>
  <cp:revision>2</cp:revision>
  <dcterms:created xsi:type="dcterms:W3CDTF">2024-04-18T09:30:00Z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20240229-085003-003464-893594</vt:lpwstr>
  </property>
</Properties>
</file>